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F87D" w14:textId="77777777" w:rsidR="003B659B" w:rsidRDefault="003B659B" w:rsidP="00E85162">
      <w:pPr>
        <w:spacing w:line="480" w:lineRule="auto"/>
        <w:jc w:val="center"/>
        <w:rPr>
          <w:rFonts w:ascii="Times New Roman" w:hAnsi="Times New Roman" w:cs="Times New Roman"/>
        </w:rPr>
      </w:pPr>
    </w:p>
    <w:p w14:paraId="1F517BB9" w14:textId="77777777" w:rsidR="003B659B" w:rsidRDefault="003B659B" w:rsidP="003B659B">
      <w:pPr>
        <w:jc w:val="center"/>
        <w:rPr>
          <w:rFonts w:ascii="Times New Roman" w:hAnsi="Times New Roman" w:cs="Times New Roman"/>
        </w:rPr>
      </w:pPr>
    </w:p>
    <w:p w14:paraId="005B6F93" w14:textId="77777777" w:rsidR="003B659B" w:rsidRDefault="003B659B" w:rsidP="003B659B">
      <w:pPr>
        <w:jc w:val="center"/>
        <w:rPr>
          <w:rFonts w:ascii="Times New Roman" w:hAnsi="Times New Roman" w:cs="Times New Roman"/>
        </w:rPr>
      </w:pPr>
    </w:p>
    <w:p w14:paraId="357EE0EF" w14:textId="77777777" w:rsidR="003B659B" w:rsidRDefault="003B659B" w:rsidP="003B659B">
      <w:pPr>
        <w:jc w:val="center"/>
        <w:rPr>
          <w:rFonts w:ascii="Times New Roman" w:hAnsi="Times New Roman" w:cs="Times New Roman"/>
        </w:rPr>
      </w:pPr>
    </w:p>
    <w:p w14:paraId="7F6A404F" w14:textId="77777777" w:rsidR="003B659B" w:rsidRDefault="003B659B" w:rsidP="003B659B">
      <w:pPr>
        <w:jc w:val="center"/>
        <w:rPr>
          <w:rFonts w:ascii="Times New Roman" w:hAnsi="Times New Roman" w:cs="Times New Roman"/>
        </w:rPr>
      </w:pPr>
    </w:p>
    <w:p w14:paraId="5CC28364" w14:textId="77777777" w:rsidR="003B659B" w:rsidRDefault="003B659B" w:rsidP="003B659B">
      <w:pPr>
        <w:jc w:val="center"/>
        <w:rPr>
          <w:rFonts w:ascii="Times New Roman" w:hAnsi="Times New Roman" w:cs="Times New Roman"/>
        </w:rPr>
      </w:pPr>
    </w:p>
    <w:p w14:paraId="43A2EDF0" w14:textId="77777777" w:rsidR="003B659B" w:rsidRDefault="003B659B" w:rsidP="003B659B">
      <w:pPr>
        <w:jc w:val="center"/>
        <w:rPr>
          <w:rFonts w:ascii="Times New Roman" w:hAnsi="Times New Roman" w:cs="Times New Roman"/>
        </w:rPr>
      </w:pPr>
    </w:p>
    <w:p w14:paraId="7213BBF2" w14:textId="77777777" w:rsidR="003B659B" w:rsidRDefault="003B659B" w:rsidP="003B659B">
      <w:pPr>
        <w:jc w:val="center"/>
        <w:rPr>
          <w:rFonts w:ascii="Times New Roman" w:hAnsi="Times New Roman" w:cs="Times New Roman"/>
        </w:rPr>
      </w:pPr>
    </w:p>
    <w:p w14:paraId="70689C93" w14:textId="77777777" w:rsidR="003B659B" w:rsidRDefault="003B659B" w:rsidP="003B659B">
      <w:pPr>
        <w:jc w:val="center"/>
        <w:rPr>
          <w:rFonts w:ascii="Times New Roman" w:hAnsi="Times New Roman" w:cs="Times New Roman"/>
        </w:rPr>
      </w:pPr>
    </w:p>
    <w:p w14:paraId="14072BBF" w14:textId="7A1E1DC2" w:rsidR="003B659B" w:rsidRDefault="003B659B" w:rsidP="003B659B">
      <w:pPr>
        <w:spacing w:line="480" w:lineRule="auto"/>
        <w:jc w:val="center"/>
        <w:rPr>
          <w:rFonts w:ascii="Times New Roman" w:hAnsi="Times New Roman" w:cs="Times New Roman"/>
        </w:rPr>
      </w:pPr>
      <w:r>
        <w:rPr>
          <w:rFonts w:ascii="Times New Roman" w:hAnsi="Times New Roman" w:cs="Times New Roman"/>
        </w:rPr>
        <w:t>Synthesis Paper 1</w:t>
      </w:r>
    </w:p>
    <w:p w14:paraId="39C5A8D6" w14:textId="77777777" w:rsidR="003B659B" w:rsidRDefault="003B659B" w:rsidP="003B659B">
      <w:pPr>
        <w:spacing w:line="480" w:lineRule="auto"/>
        <w:jc w:val="center"/>
        <w:rPr>
          <w:rFonts w:ascii="Times New Roman" w:hAnsi="Times New Roman" w:cs="Times New Roman"/>
        </w:rPr>
      </w:pPr>
      <w:r>
        <w:rPr>
          <w:rFonts w:ascii="Times New Roman" w:hAnsi="Times New Roman" w:cs="Times New Roman"/>
        </w:rPr>
        <w:t xml:space="preserve">Brittani </w:t>
      </w:r>
      <w:proofErr w:type="spellStart"/>
      <w:r>
        <w:rPr>
          <w:rFonts w:ascii="Times New Roman" w:hAnsi="Times New Roman" w:cs="Times New Roman"/>
        </w:rPr>
        <w:t>Luce</w:t>
      </w:r>
      <w:proofErr w:type="spellEnd"/>
    </w:p>
    <w:p w14:paraId="5F35E1A5" w14:textId="46C70518" w:rsidR="003B659B" w:rsidRDefault="003B659B" w:rsidP="003B659B">
      <w:pPr>
        <w:spacing w:line="480" w:lineRule="auto"/>
        <w:jc w:val="center"/>
        <w:rPr>
          <w:rFonts w:ascii="Times New Roman" w:hAnsi="Times New Roman" w:cs="Times New Roman"/>
        </w:rPr>
      </w:pPr>
      <w:r>
        <w:rPr>
          <w:rFonts w:ascii="Times New Roman" w:hAnsi="Times New Roman" w:cs="Times New Roman"/>
        </w:rPr>
        <w:t>University of Redlands</w:t>
      </w:r>
      <w:bookmarkStart w:id="0" w:name="_GoBack"/>
      <w:bookmarkEnd w:id="0"/>
      <w:r>
        <w:rPr>
          <w:rFonts w:ascii="Times New Roman" w:hAnsi="Times New Roman" w:cs="Times New Roman"/>
        </w:rPr>
        <w:br w:type="page"/>
      </w:r>
    </w:p>
    <w:p w14:paraId="0F02D281" w14:textId="77777777" w:rsidR="00E56AD8" w:rsidRDefault="00AC03EA" w:rsidP="00E85162">
      <w:pPr>
        <w:spacing w:line="480" w:lineRule="auto"/>
        <w:jc w:val="center"/>
        <w:rPr>
          <w:rFonts w:ascii="Times New Roman" w:hAnsi="Times New Roman" w:cs="Times New Roman"/>
        </w:rPr>
      </w:pPr>
      <w:r>
        <w:rPr>
          <w:rFonts w:ascii="Times New Roman" w:hAnsi="Times New Roman" w:cs="Times New Roman"/>
        </w:rPr>
        <w:lastRenderedPageBreak/>
        <w:t>Synthesis Paper 1</w:t>
      </w:r>
    </w:p>
    <w:p w14:paraId="44B562E2" w14:textId="06395FF1" w:rsidR="00E56AD8" w:rsidRDefault="00E56AD8">
      <w:pPr>
        <w:rPr>
          <w:rFonts w:ascii="Times New Roman" w:hAnsi="Times New Roman" w:cs="Times New Roman"/>
        </w:rPr>
      </w:pPr>
    </w:p>
    <w:p w14:paraId="663BD27C" w14:textId="53AC0782" w:rsidR="00350DC5" w:rsidRDefault="00E5417C" w:rsidP="00AC03EA">
      <w:pPr>
        <w:spacing w:line="480" w:lineRule="auto"/>
        <w:ind w:firstLine="720"/>
        <w:rPr>
          <w:rFonts w:ascii="Times New Roman" w:hAnsi="Times New Roman" w:cs="Times New Roman"/>
        </w:rPr>
      </w:pPr>
      <w:r>
        <w:rPr>
          <w:rFonts w:ascii="Times New Roman" w:hAnsi="Times New Roman" w:cs="Times New Roman"/>
        </w:rPr>
        <w:t xml:space="preserve">It is important to equip our students with the skills needed to thrive in today’s </w:t>
      </w:r>
      <w:r w:rsidR="00520D88">
        <w:rPr>
          <w:rFonts w:ascii="Times New Roman" w:hAnsi="Times New Roman" w:cs="Times New Roman"/>
        </w:rPr>
        <w:t xml:space="preserve">changing </w:t>
      </w:r>
      <w:r>
        <w:rPr>
          <w:rFonts w:ascii="Times New Roman" w:hAnsi="Times New Roman" w:cs="Times New Roman"/>
        </w:rPr>
        <w:t>society. We currently live in an era where cultural identity is becoming more significant</w:t>
      </w:r>
      <w:r w:rsidR="00520D88">
        <w:rPr>
          <w:rFonts w:ascii="Times New Roman" w:hAnsi="Times New Roman" w:cs="Times New Roman"/>
        </w:rPr>
        <w:t xml:space="preserve"> and where media </w:t>
      </w:r>
      <w:r w:rsidR="008B38B4">
        <w:rPr>
          <w:rFonts w:ascii="Times New Roman" w:hAnsi="Times New Roman" w:cs="Times New Roman"/>
        </w:rPr>
        <w:t>and the internet</w:t>
      </w:r>
      <w:r w:rsidR="00520D88">
        <w:rPr>
          <w:rFonts w:ascii="Times New Roman" w:hAnsi="Times New Roman" w:cs="Times New Roman"/>
        </w:rPr>
        <w:t xml:space="preserve"> is </w:t>
      </w:r>
      <w:r w:rsidR="008B38B4">
        <w:rPr>
          <w:rFonts w:ascii="Times New Roman" w:hAnsi="Times New Roman" w:cs="Times New Roman"/>
        </w:rPr>
        <w:t>a constant source for information.</w:t>
      </w:r>
      <w:r w:rsidR="002C6109">
        <w:rPr>
          <w:rFonts w:ascii="Times New Roman" w:hAnsi="Times New Roman" w:cs="Times New Roman"/>
        </w:rPr>
        <w:t xml:space="preserve"> Because of this societal shift, we value the qualities in which Wagner identifies as a </w:t>
      </w:r>
      <w:r w:rsidR="00C95D9F">
        <w:rPr>
          <w:rFonts w:ascii="Times New Roman" w:hAnsi="Times New Roman" w:cs="Times New Roman"/>
        </w:rPr>
        <w:t>“</w:t>
      </w:r>
      <w:r w:rsidR="002C6109">
        <w:rPr>
          <w:rFonts w:ascii="Times New Roman" w:hAnsi="Times New Roman" w:cs="Times New Roman"/>
        </w:rPr>
        <w:t>knowledge society</w:t>
      </w:r>
      <w:r w:rsidR="00C95D9F">
        <w:rPr>
          <w:rFonts w:ascii="Times New Roman" w:hAnsi="Times New Roman" w:cs="Times New Roman"/>
        </w:rPr>
        <w:t>”</w:t>
      </w:r>
      <w:r w:rsidR="002C6109">
        <w:rPr>
          <w:rFonts w:ascii="Times New Roman" w:hAnsi="Times New Roman" w:cs="Times New Roman"/>
        </w:rPr>
        <w:t xml:space="preserve"> (</w:t>
      </w:r>
      <w:r w:rsidR="00C95D9F">
        <w:rPr>
          <w:rFonts w:ascii="Times New Roman" w:hAnsi="Times New Roman" w:cs="Times New Roman"/>
        </w:rPr>
        <w:t xml:space="preserve">As cited in </w:t>
      </w:r>
      <w:proofErr w:type="spellStart"/>
      <w:r w:rsidR="00C95D9F">
        <w:rPr>
          <w:rFonts w:ascii="Times New Roman" w:hAnsi="Times New Roman" w:cs="Times New Roman"/>
        </w:rPr>
        <w:t>Kalantiz</w:t>
      </w:r>
      <w:proofErr w:type="spellEnd"/>
      <w:r w:rsidR="00C95D9F">
        <w:rPr>
          <w:rFonts w:ascii="Times New Roman" w:hAnsi="Times New Roman" w:cs="Times New Roman"/>
        </w:rPr>
        <w:t xml:space="preserve">, Cope, Chan, </w:t>
      </w:r>
      <w:proofErr w:type="spellStart"/>
      <w:r w:rsidR="00C95D9F">
        <w:rPr>
          <w:rFonts w:ascii="Times New Roman" w:hAnsi="Times New Roman" w:cs="Times New Roman"/>
        </w:rPr>
        <w:t>Dalley</w:t>
      </w:r>
      <w:proofErr w:type="spellEnd"/>
      <w:r w:rsidR="00C95D9F">
        <w:rPr>
          <w:rFonts w:ascii="Times New Roman" w:hAnsi="Times New Roman" w:cs="Times New Roman"/>
        </w:rPr>
        <w:t>-Trim, 2016, p.</w:t>
      </w:r>
      <w:r w:rsidR="002C6109">
        <w:rPr>
          <w:rFonts w:ascii="Times New Roman" w:hAnsi="Times New Roman" w:cs="Times New Roman"/>
        </w:rPr>
        <w:t xml:space="preserve">41). Innovation, problem solving, responsibility, </w:t>
      </w:r>
      <w:r w:rsidR="00E85162">
        <w:rPr>
          <w:rFonts w:ascii="Times New Roman" w:hAnsi="Times New Roman" w:cs="Times New Roman"/>
        </w:rPr>
        <w:t xml:space="preserve">collaboration, and having access to information are </w:t>
      </w:r>
      <w:r w:rsidR="009F3F38">
        <w:rPr>
          <w:rFonts w:ascii="Times New Roman" w:hAnsi="Times New Roman" w:cs="Times New Roman"/>
        </w:rPr>
        <w:t>qualities our culture embraces</w:t>
      </w:r>
      <w:r w:rsidR="00E85162">
        <w:rPr>
          <w:rFonts w:ascii="Times New Roman" w:hAnsi="Times New Roman" w:cs="Times New Roman"/>
        </w:rPr>
        <w:t xml:space="preserve">. As an educator, it is our responsibility to adapt to this knowledge-era and meet students halfway. We need to be able to teach to their culture, giving them different opportunities to learn in the classroom. </w:t>
      </w:r>
      <w:r w:rsidR="008866F9">
        <w:rPr>
          <w:rFonts w:ascii="Times New Roman" w:hAnsi="Times New Roman" w:cs="Times New Roman"/>
        </w:rPr>
        <w:t xml:space="preserve">It is essential for </w:t>
      </w:r>
      <w:r w:rsidR="00E85162">
        <w:rPr>
          <w:rFonts w:ascii="Times New Roman" w:hAnsi="Times New Roman" w:cs="Times New Roman"/>
        </w:rPr>
        <w:t xml:space="preserve">educators </w:t>
      </w:r>
      <w:r w:rsidR="008866F9">
        <w:rPr>
          <w:rFonts w:ascii="Times New Roman" w:hAnsi="Times New Roman" w:cs="Times New Roman"/>
        </w:rPr>
        <w:t xml:space="preserve">to use the authentic literacy pedagogy approach in order to establish equity in the classroom.  </w:t>
      </w:r>
    </w:p>
    <w:p w14:paraId="605B2D44" w14:textId="5BF7FE06" w:rsidR="00405043" w:rsidRDefault="00DB7624" w:rsidP="00D80A51">
      <w:pPr>
        <w:spacing w:line="480" w:lineRule="auto"/>
        <w:ind w:firstLine="720"/>
        <w:rPr>
          <w:rFonts w:ascii="Times New Roman" w:hAnsi="Times New Roman" w:cs="Times New Roman"/>
        </w:rPr>
      </w:pPr>
      <w:r>
        <w:rPr>
          <w:rFonts w:ascii="Times New Roman" w:hAnsi="Times New Roman" w:cs="Times New Roman"/>
        </w:rPr>
        <w:t>Equity is described as all students having access to educational and social opportunities</w:t>
      </w:r>
      <w:r w:rsidR="0053053F">
        <w:rPr>
          <w:rFonts w:ascii="Times New Roman" w:hAnsi="Times New Roman" w:cs="Times New Roman"/>
        </w:rPr>
        <w:t xml:space="preserve"> (</w:t>
      </w:r>
      <w:proofErr w:type="spellStart"/>
      <w:r w:rsidR="0053053F">
        <w:rPr>
          <w:rFonts w:ascii="Times New Roman" w:hAnsi="Times New Roman" w:cs="Times New Roman"/>
        </w:rPr>
        <w:t>Kalantiz</w:t>
      </w:r>
      <w:proofErr w:type="spellEnd"/>
      <w:r w:rsidR="0053053F">
        <w:rPr>
          <w:rFonts w:ascii="Times New Roman" w:hAnsi="Times New Roman" w:cs="Times New Roman"/>
        </w:rPr>
        <w:t xml:space="preserve">, Cope, Chan, </w:t>
      </w:r>
      <w:proofErr w:type="spellStart"/>
      <w:r w:rsidR="0053053F">
        <w:rPr>
          <w:rFonts w:ascii="Times New Roman" w:hAnsi="Times New Roman" w:cs="Times New Roman"/>
        </w:rPr>
        <w:t>Dalley</w:t>
      </w:r>
      <w:proofErr w:type="spellEnd"/>
      <w:r w:rsidR="0053053F">
        <w:rPr>
          <w:rFonts w:ascii="Times New Roman" w:hAnsi="Times New Roman" w:cs="Times New Roman"/>
        </w:rPr>
        <w:t xml:space="preserve">-Trim, 2016). </w:t>
      </w:r>
      <w:r w:rsidR="00382907">
        <w:rPr>
          <w:rFonts w:ascii="Times New Roman" w:hAnsi="Times New Roman" w:cs="Times New Roman"/>
        </w:rPr>
        <w:t>An educator’s goal is to create a classroom environment where equity is attainable for all students. This is done in a number of ways. First,</w:t>
      </w:r>
      <w:r>
        <w:rPr>
          <w:rFonts w:ascii="Times New Roman" w:hAnsi="Times New Roman" w:cs="Times New Roman"/>
        </w:rPr>
        <w:t xml:space="preserve"> getting to know students on a professional and personal level</w:t>
      </w:r>
      <w:r w:rsidR="00382907">
        <w:rPr>
          <w:rFonts w:ascii="Times New Roman" w:hAnsi="Times New Roman" w:cs="Times New Roman"/>
        </w:rPr>
        <w:t xml:space="preserve"> will </w:t>
      </w:r>
      <w:r>
        <w:rPr>
          <w:rFonts w:ascii="Times New Roman" w:hAnsi="Times New Roman" w:cs="Times New Roman"/>
        </w:rPr>
        <w:t>give</w:t>
      </w:r>
      <w:r w:rsidR="00382907">
        <w:rPr>
          <w:rFonts w:ascii="Times New Roman" w:hAnsi="Times New Roman" w:cs="Times New Roman"/>
        </w:rPr>
        <w:t xml:space="preserve"> teachers</w:t>
      </w:r>
      <w:r>
        <w:rPr>
          <w:rFonts w:ascii="Times New Roman" w:hAnsi="Times New Roman" w:cs="Times New Roman"/>
        </w:rPr>
        <w:t xml:space="preserve"> access to information need</w:t>
      </w:r>
      <w:r w:rsidR="00382907">
        <w:rPr>
          <w:rFonts w:ascii="Times New Roman" w:hAnsi="Times New Roman" w:cs="Times New Roman"/>
        </w:rPr>
        <w:t>ed</w:t>
      </w:r>
      <w:r>
        <w:rPr>
          <w:rFonts w:ascii="Times New Roman" w:hAnsi="Times New Roman" w:cs="Times New Roman"/>
        </w:rPr>
        <w:t xml:space="preserve"> in order to provide them with a quality and meaningful education.</w:t>
      </w:r>
      <w:r w:rsidR="00382907">
        <w:rPr>
          <w:rFonts w:ascii="Times New Roman" w:hAnsi="Times New Roman" w:cs="Times New Roman"/>
        </w:rPr>
        <w:t xml:space="preserve"> This will give insight to their cultural and educational background which can be used to help establish a learning path for that particular student. Second, teachers must make</w:t>
      </w:r>
      <w:r>
        <w:rPr>
          <w:rFonts w:ascii="Times New Roman" w:hAnsi="Times New Roman" w:cs="Times New Roman"/>
        </w:rPr>
        <w:t xml:space="preserve"> </w:t>
      </w:r>
      <w:r w:rsidR="00382907">
        <w:rPr>
          <w:rFonts w:ascii="Times New Roman" w:hAnsi="Times New Roman" w:cs="Times New Roman"/>
        </w:rPr>
        <w:t xml:space="preserve">students </w:t>
      </w:r>
      <w:r>
        <w:rPr>
          <w:rFonts w:ascii="Times New Roman" w:hAnsi="Times New Roman" w:cs="Times New Roman"/>
        </w:rPr>
        <w:t>feel important</w:t>
      </w:r>
      <w:r w:rsidR="00382907">
        <w:rPr>
          <w:rFonts w:ascii="Times New Roman" w:hAnsi="Times New Roman" w:cs="Times New Roman"/>
        </w:rPr>
        <w:t xml:space="preserve"> and</w:t>
      </w:r>
      <w:r>
        <w:rPr>
          <w:rFonts w:ascii="Times New Roman" w:hAnsi="Times New Roman" w:cs="Times New Roman"/>
        </w:rPr>
        <w:t xml:space="preserve"> giv</w:t>
      </w:r>
      <w:r w:rsidR="00382907">
        <w:rPr>
          <w:rFonts w:ascii="Times New Roman" w:hAnsi="Times New Roman" w:cs="Times New Roman"/>
        </w:rPr>
        <w:t>e</w:t>
      </w:r>
      <w:r>
        <w:rPr>
          <w:rFonts w:ascii="Times New Roman" w:hAnsi="Times New Roman" w:cs="Times New Roman"/>
        </w:rPr>
        <w:t xml:space="preserve"> them purpose</w:t>
      </w:r>
      <w:r w:rsidR="00382907">
        <w:rPr>
          <w:rFonts w:ascii="Times New Roman" w:hAnsi="Times New Roman" w:cs="Times New Roman"/>
        </w:rPr>
        <w:t xml:space="preserve">. Third, teachers should develop </w:t>
      </w:r>
      <w:r>
        <w:rPr>
          <w:rFonts w:ascii="Times New Roman" w:hAnsi="Times New Roman" w:cs="Times New Roman"/>
        </w:rPr>
        <w:t xml:space="preserve">curriculum based on what </w:t>
      </w:r>
      <w:r w:rsidR="00382907">
        <w:rPr>
          <w:rFonts w:ascii="Times New Roman" w:hAnsi="Times New Roman" w:cs="Times New Roman"/>
        </w:rPr>
        <w:t xml:space="preserve">students </w:t>
      </w:r>
      <w:r>
        <w:rPr>
          <w:rFonts w:ascii="Times New Roman" w:hAnsi="Times New Roman" w:cs="Times New Roman"/>
        </w:rPr>
        <w:t>already know</w:t>
      </w:r>
      <w:r w:rsidR="00382907">
        <w:rPr>
          <w:rFonts w:ascii="Times New Roman" w:hAnsi="Times New Roman" w:cs="Times New Roman"/>
        </w:rPr>
        <w:t xml:space="preserve">. This </w:t>
      </w:r>
      <w:r>
        <w:rPr>
          <w:rFonts w:ascii="Times New Roman" w:hAnsi="Times New Roman" w:cs="Times New Roman"/>
        </w:rPr>
        <w:t>will make them excited to learn</w:t>
      </w:r>
      <w:r w:rsidR="00382907">
        <w:rPr>
          <w:rFonts w:ascii="Times New Roman" w:hAnsi="Times New Roman" w:cs="Times New Roman"/>
        </w:rPr>
        <w:t xml:space="preserve"> and</w:t>
      </w:r>
      <w:r w:rsidR="00405043">
        <w:rPr>
          <w:rFonts w:ascii="Times New Roman" w:hAnsi="Times New Roman" w:cs="Times New Roman"/>
        </w:rPr>
        <w:t xml:space="preserve"> willing to</w:t>
      </w:r>
      <w:r w:rsidR="00382907">
        <w:rPr>
          <w:rFonts w:ascii="Times New Roman" w:hAnsi="Times New Roman" w:cs="Times New Roman"/>
        </w:rPr>
        <w:t xml:space="preserve"> expand their knowledge on a specific concept. Fourth, classwork should be engaging</w:t>
      </w:r>
      <w:r w:rsidR="00405043">
        <w:rPr>
          <w:rFonts w:ascii="Times New Roman" w:hAnsi="Times New Roman" w:cs="Times New Roman"/>
        </w:rPr>
        <w:t>.</w:t>
      </w:r>
      <w:r w:rsidR="00382907">
        <w:rPr>
          <w:rFonts w:ascii="Times New Roman" w:hAnsi="Times New Roman" w:cs="Times New Roman"/>
        </w:rPr>
        <w:t xml:space="preserve"> </w:t>
      </w:r>
      <w:r w:rsidR="00405043">
        <w:rPr>
          <w:rFonts w:ascii="Times New Roman" w:hAnsi="Times New Roman" w:cs="Times New Roman"/>
        </w:rPr>
        <w:t xml:space="preserve">It should </w:t>
      </w:r>
      <w:r w:rsidR="00382907">
        <w:rPr>
          <w:rFonts w:ascii="Times New Roman" w:hAnsi="Times New Roman" w:cs="Times New Roman"/>
        </w:rPr>
        <w:t>spark</w:t>
      </w:r>
      <w:r w:rsidR="00405043">
        <w:rPr>
          <w:rFonts w:ascii="Times New Roman" w:hAnsi="Times New Roman" w:cs="Times New Roman"/>
        </w:rPr>
        <w:t xml:space="preserve"> student</w:t>
      </w:r>
      <w:r w:rsidR="00382907">
        <w:rPr>
          <w:rFonts w:ascii="Times New Roman" w:hAnsi="Times New Roman" w:cs="Times New Roman"/>
        </w:rPr>
        <w:t xml:space="preserve"> interest</w:t>
      </w:r>
      <w:r w:rsidR="00405043">
        <w:rPr>
          <w:rFonts w:ascii="Times New Roman" w:hAnsi="Times New Roman" w:cs="Times New Roman"/>
        </w:rPr>
        <w:t xml:space="preserve"> by being socially and culturally relatable. </w:t>
      </w:r>
      <w:r w:rsidR="00D80A51">
        <w:rPr>
          <w:rFonts w:ascii="Times New Roman" w:hAnsi="Times New Roman" w:cs="Times New Roman"/>
        </w:rPr>
        <w:t xml:space="preserve"> </w:t>
      </w:r>
      <w:r w:rsidR="009D364F">
        <w:rPr>
          <w:rFonts w:ascii="Times New Roman" w:hAnsi="Times New Roman" w:cs="Times New Roman"/>
        </w:rPr>
        <w:t xml:space="preserve"> </w:t>
      </w:r>
    </w:p>
    <w:p w14:paraId="02B6CFBB" w14:textId="6C5D067C" w:rsidR="00100A61" w:rsidRDefault="00405043" w:rsidP="007D57AF">
      <w:pPr>
        <w:spacing w:line="480" w:lineRule="auto"/>
        <w:ind w:firstLine="720"/>
        <w:rPr>
          <w:rFonts w:ascii="Times New Roman" w:hAnsi="Times New Roman" w:cs="Times New Roman"/>
        </w:rPr>
      </w:pPr>
      <w:r>
        <w:rPr>
          <w:rFonts w:ascii="Times New Roman" w:hAnsi="Times New Roman" w:cs="Times New Roman"/>
        </w:rPr>
        <w:t xml:space="preserve">In order to establish and maintain equity, it’s important to determine a teaching style that promotes cultural and social awareness, purpose, and creativity. </w:t>
      </w:r>
      <w:r w:rsidR="00B0168F">
        <w:rPr>
          <w:rFonts w:ascii="Times New Roman" w:hAnsi="Times New Roman" w:cs="Times New Roman"/>
        </w:rPr>
        <w:t xml:space="preserve">When it comes to literacies, </w:t>
      </w:r>
      <w:r w:rsidR="00B0168F">
        <w:rPr>
          <w:rFonts w:ascii="Times New Roman" w:hAnsi="Times New Roman" w:cs="Times New Roman"/>
        </w:rPr>
        <w:lastRenderedPageBreak/>
        <w:t>a</w:t>
      </w:r>
      <w:r w:rsidR="00E85162">
        <w:rPr>
          <w:rFonts w:ascii="Times New Roman" w:hAnsi="Times New Roman" w:cs="Times New Roman"/>
        </w:rPr>
        <w:t>uthentic literacy pedagogy</w:t>
      </w:r>
      <w:r w:rsidR="00B0168F">
        <w:rPr>
          <w:rFonts w:ascii="Times New Roman" w:hAnsi="Times New Roman" w:cs="Times New Roman"/>
        </w:rPr>
        <w:t xml:space="preserve"> </w:t>
      </w:r>
      <w:r>
        <w:rPr>
          <w:rFonts w:ascii="Times New Roman" w:hAnsi="Times New Roman" w:cs="Times New Roman"/>
        </w:rPr>
        <w:t>supports equity by giving</w:t>
      </w:r>
      <w:r w:rsidR="00B0168F">
        <w:rPr>
          <w:rFonts w:ascii="Times New Roman" w:hAnsi="Times New Roman" w:cs="Times New Roman"/>
        </w:rPr>
        <w:t xml:space="preserve"> meaningful experiences that students can relate to. Instead of focusing on formalities and rules like its opposite didactic pedagogy, authentic pedagogy encourages natural interactions</w:t>
      </w:r>
      <w:r>
        <w:rPr>
          <w:rFonts w:ascii="Times New Roman" w:hAnsi="Times New Roman" w:cs="Times New Roman"/>
        </w:rPr>
        <w:t xml:space="preserve"> and </w:t>
      </w:r>
      <w:r w:rsidR="002C083F">
        <w:rPr>
          <w:rFonts w:ascii="Times New Roman" w:hAnsi="Times New Roman" w:cs="Times New Roman"/>
        </w:rPr>
        <w:t>is taught using a top down approach</w:t>
      </w:r>
      <w:r w:rsidR="00F877DE">
        <w:rPr>
          <w:rFonts w:ascii="Times New Roman" w:hAnsi="Times New Roman" w:cs="Times New Roman"/>
        </w:rPr>
        <w:t xml:space="preserve"> </w:t>
      </w:r>
      <w:r w:rsidR="00C95D9F">
        <w:rPr>
          <w:rFonts w:ascii="Times New Roman" w:hAnsi="Times New Roman" w:cs="Times New Roman"/>
        </w:rPr>
        <w:t>(</w:t>
      </w:r>
      <w:proofErr w:type="spellStart"/>
      <w:r w:rsidR="00C95D9F">
        <w:rPr>
          <w:rFonts w:ascii="Times New Roman" w:hAnsi="Times New Roman" w:cs="Times New Roman"/>
        </w:rPr>
        <w:t>Kalantiz</w:t>
      </w:r>
      <w:proofErr w:type="spellEnd"/>
      <w:r w:rsidR="00C95D9F">
        <w:rPr>
          <w:rFonts w:ascii="Times New Roman" w:hAnsi="Times New Roman" w:cs="Times New Roman"/>
        </w:rPr>
        <w:t xml:space="preserve">, Cope, Chan, </w:t>
      </w:r>
      <w:proofErr w:type="spellStart"/>
      <w:r w:rsidR="00C95D9F">
        <w:rPr>
          <w:rFonts w:ascii="Times New Roman" w:hAnsi="Times New Roman" w:cs="Times New Roman"/>
        </w:rPr>
        <w:t>Dalley</w:t>
      </w:r>
      <w:proofErr w:type="spellEnd"/>
      <w:r w:rsidR="00C95D9F">
        <w:rPr>
          <w:rFonts w:ascii="Times New Roman" w:hAnsi="Times New Roman" w:cs="Times New Roman"/>
        </w:rPr>
        <w:t xml:space="preserve">-Trim, 2016). </w:t>
      </w:r>
      <w:r w:rsidR="00FB52BE">
        <w:rPr>
          <w:rFonts w:ascii="Times New Roman" w:hAnsi="Times New Roman" w:cs="Times New Roman"/>
        </w:rPr>
        <w:t>It uses the whole language approach which is “a focus on learning to read and write by starting with real meanings in whole texts, and incidentally addressing formalities and conventions, such as phonics, grammar and literary devices”</w:t>
      </w:r>
      <w:r w:rsidR="00C95D9F">
        <w:rPr>
          <w:rFonts w:ascii="Times New Roman" w:hAnsi="Times New Roman" w:cs="Times New Roman"/>
        </w:rPr>
        <w:t xml:space="preserve"> (</w:t>
      </w:r>
      <w:proofErr w:type="spellStart"/>
      <w:r w:rsidR="00C95D9F">
        <w:rPr>
          <w:rFonts w:ascii="Times New Roman" w:hAnsi="Times New Roman" w:cs="Times New Roman"/>
        </w:rPr>
        <w:t>Kalantiz</w:t>
      </w:r>
      <w:proofErr w:type="spellEnd"/>
      <w:r w:rsidR="00C95D9F">
        <w:rPr>
          <w:rFonts w:ascii="Times New Roman" w:hAnsi="Times New Roman" w:cs="Times New Roman"/>
        </w:rPr>
        <w:t xml:space="preserve">, Cope, Chan, </w:t>
      </w:r>
      <w:proofErr w:type="spellStart"/>
      <w:r w:rsidR="00C95D9F">
        <w:rPr>
          <w:rFonts w:ascii="Times New Roman" w:hAnsi="Times New Roman" w:cs="Times New Roman"/>
        </w:rPr>
        <w:t>Dalley</w:t>
      </w:r>
      <w:proofErr w:type="spellEnd"/>
      <w:r w:rsidR="00C95D9F">
        <w:rPr>
          <w:rFonts w:ascii="Times New Roman" w:hAnsi="Times New Roman" w:cs="Times New Roman"/>
        </w:rPr>
        <w:t>-Trim, 2016).</w:t>
      </w:r>
      <w:r w:rsidR="00FB52BE">
        <w:rPr>
          <w:rFonts w:ascii="Times New Roman" w:hAnsi="Times New Roman" w:cs="Times New Roman"/>
        </w:rPr>
        <w:t xml:space="preserve"> This approach mimics the natural flow of language and allows students to see the words meanings and builds on comprehension strategies </w:t>
      </w:r>
      <w:r w:rsidR="00C95D9F">
        <w:rPr>
          <w:rFonts w:ascii="Times New Roman" w:hAnsi="Times New Roman" w:cs="Times New Roman"/>
        </w:rPr>
        <w:t>(</w:t>
      </w:r>
      <w:proofErr w:type="spellStart"/>
      <w:r w:rsidR="00C95D9F">
        <w:rPr>
          <w:rFonts w:ascii="Times New Roman" w:hAnsi="Times New Roman" w:cs="Times New Roman"/>
        </w:rPr>
        <w:t>Kalantiz</w:t>
      </w:r>
      <w:proofErr w:type="spellEnd"/>
      <w:r w:rsidR="00C95D9F">
        <w:rPr>
          <w:rFonts w:ascii="Times New Roman" w:hAnsi="Times New Roman" w:cs="Times New Roman"/>
        </w:rPr>
        <w:t xml:space="preserve">, Cope, Chan, </w:t>
      </w:r>
      <w:proofErr w:type="spellStart"/>
      <w:r w:rsidR="00C95D9F">
        <w:rPr>
          <w:rFonts w:ascii="Times New Roman" w:hAnsi="Times New Roman" w:cs="Times New Roman"/>
        </w:rPr>
        <w:t>Dalley</w:t>
      </w:r>
      <w:proofErr w:type="spellEnd"/>
      <w:r w:rsidR="00C95D9F">
        <w:rPr>
          <w:rFonts w:ascii="Times New Roman" w:hAnsi="Times New Roman" w:cs="Times New Roman"/>
        </w:rPr>
        <w:t>-Trim, 2016).</w:t>
      </w:r>
    </w:p>
    <w:p w14:paraId="6E34EA03" w14:textId="47A5CDF4" w:rsidR="009D364F" w:rsidRDefault="00964BB6" w:rsidP="00100A61">
      <w:pPr>
        <w:spacing w:line="480" w:lineRule="auto"/>
        <w:ind w:firstLine="720"/>
        <w:rPr>
          <w:rFonts w:ascii="Times New Roman" w:hAnsi="Times New Roman" w:cs="Times New Roman"/>
        </w:rPr>
      </w:pPr>
      <w:r>
        <w:rPr>
          <w:rFonts w:ascii="Times New Roman" w:hAnsi="Times New Roman" w:cs="Times New Roman"/>
        </w:rPr>
        <w:t xml:space="preserve">Because society </w:t>
      </w:r>
      <w:r w:rsidR="00405043">
        <w:rPr>
          <w:rFonts w:ascii="Times New Roman" w:hAnsi="Times New Roman" w:cs="Times New Roman"/>
        </w:rPr>
        <w:t>engage</w:t>
      </w:r>
      <w:r>
        <w:rPr>
          <w:rFonts w:ascii="Times New Roman" w:hAnsi="Times New Roman" w:cs="Times New Roman"/>
        </w:rPr>
        <w:t>s</w:t>
      </w:r>
      <w:r w:rsidR="00405043">
        <w:rPr>
          <w:rFonts w:ascii="Times New Roman" w:hAnsi="Times New Roman" w:cs="Times New Roman"/>
        </w:rPr>
        <w:t xml:space="preserve"> in many</w:t>
      </w:r>
      <w:r w:rsidR="00062D9A">
        <w:rPr>
          <w:rFonts w:ascii="Times New Roman" w:hAnsi="Times New Roman" w:cs="Times New Roman"/>
        </w:rPr>
        <w:t xml:space="preserve"> social and cultural</w:t>
      </w:r>
      <w:r w:rsidR="00405043">
        <w:rPr>
          <w:rFonts w:ascii="Times New Roman" w:hAnsi="Times New Roman" w:cs="Times New Roman"/>
        </w:rPr>
        <w:t xml:space="preserve"> Discourses</w:t>
      </w:r>
      <w:r>
        <w:rPr>
          <w:rFonts w:ascii="Times New Roman" w:hAnsi="Times New Roman" w:cs="Times New Roman"/>
        </w:rPr>
        <w:t>, there is not one set of rules on how to use language.</w:t>
      </w:r>
      <w:r w:rsidR="0053053F">
        <w:rPr>
          <w:rFonts w:ascii="Times New Roman" w:hAnsi="Times New Roman" w:cs="Times New Roman"/>
        </w:rPr>
        <w:t xml:space="preserve"> Gee describes Discourses as “meaningful socially situated identities and activities” (As cited in </w:t>
      </w:r>
      <w:proofErr w:type="spellStart"/>
      <w:r w:rsidR="0053053F">
        <w:rPr>
          <w:rFonts w:ascii="Times New Roman" w:hAnsi="Times New Roman" w:cs="Times New Roman"/>
        </w:rPr>
        <w:t>Unrau</w:t>
      </w:r>
      <w:proofErr w:type="spellEnd"/>
      <w:r w:rsidR="0053053F">
        <w:rPr>
          <w:rFonts w:ascii="Times New Roman" w:hAnsi="Times New Roman" w:cs="Times New Roman"/>
        </w:rPr>
        <w:t xml:space="preserve">, </w:t>
      </w:r>
      <w:proofErr w:type="spellStart"/>
      <w:r w:rsidR="0053053F">
        <w:rPr>
          <w:rFonts w:ascii="Times New Roman" w:hAnsi="Times New Roman" w:cs="Times New Roman"/>
        </w:rPr>
        <w:t>Alvermann</w:t>
      </w:r>
      <w:proofErr w:type="spellEnd"/>
      <w:r w:rsidR="0053053F">
        <w:rPr>
          <w:rFonts w:ascii="Times New Roman" w:hAnsi="Times New Roman" w:cs="Times New Roman"/>
        </w:rPr>
        <w:t>, 2013). They are identity kits that determine how we act while engaging with certain social groups (</w:t>
      </w:r>
      <w:proofErr w:type="spellStart"/>
      <w:r w:rsidR="0053053F">
        <w:rPr>
          <w:rFonts w:ascii="Times New Roman" w:hAnsi="Times New Roman" w:cs="Times New Roman"/>
        </w:rPr>
        <w:t>Unrau</w:t>
      </w:r>
      <w:proofErr w:type="spellEnd"/>
      <w:r w:rsidR="0053053F">
        <w:rPr>
          <w:rFonts w:ascii="Times New Roman" w:hAnsi="Times New Roman" w:cs="Times New Roman"/>
        </w:rPr>
        <w:t xml:space="preserve">, </w:t>
      </w:r>
      <w:proofErr w:type="spellStart"/>
      <w:r w:rsidR="0053053F">
        <w:rPr>
          <w:rFonts w:ascii="Times New Roman" w:hAnsi="Times New Roman" w:cs="Times New Roman"/>
        </w:rPr>
        <w:t>Alvermann</w:t>
      </w:r>
      <w:proofErr w:type="spellEnd"/>
      <w:r w:rsidR="0053053F">
        <w:rPr>
          <w:rFonts w:ascii="Times New Roman" w:hAnsi="Times New Roman" w:cs="Times New Roman"/>
        </w:rPr>
        <w:t xml:space="preserve">, 2013). </w:t>
      </w:r>
      <w:r w:rsidR="009F3F38">
        <w:rPr>
          <w:rFonts w:ascii="Times New Roman" w:hAnsi="Times New Roman" w:cs="Times New Roman"/>
        </w:rPr>
        <w:t>Authentic pedagogy embraces these different Discourses and gives students multiple opportunities to read and study these different social languages that are encountered in everyday life.</w:t>
      </w:r>
      <w:r w:rsidR="00C4659B">
        <w:rPr>
          <w:rFonts w:ascii="Times New Roman" w:hAnsi="Times New Roman" w:cs="Times New Roman"/>
        </w:rPr>
        <w:t xml:space="preserve"> The knowledge processes can help. The knowledge process is an important framework that I newly encountered throughout the readings. It is used to engage students and allows educators enough variation in planning which is key to making school appealing for students. </w:t>
      </w:r>
      <w:r w:rsidR="002C083F">
        <w:rPr>
          <w:rFonts w:ascii="Times New Roman" w:hAnsi="Times New Roman" w:cs="Times New Roman"/>
        </w:rPr>
        <w:t>Using the knowledge process</w:t>
      </w:r>
      <w:r w:rsidR="00AB4D84">
        <w:rPr>
          <w:rFonts w:ascii="Times New Roman" w:hAnsi="Times New Roman" w:cs="Times New Roman"/>
        </w:rPr>
        <w:t>es</w:t>
      </w:r>
      <w:r w:rsidR="002C083F">
        <w:rPr>
          <w:rFonts w:ascii="Times New Roman" w:hAnsi="Times New Roman" w:cs="Times New Roman"/>
        </w:rPr>
        <w:t xml:space="preserve"> while also practicing </w:t>
      </w:r>
      <w:r w:rsidR="00B720C9">
        <w:rPr>
          <w:rFonts w:ascii="Times New Roman" w:hAnsi="Times New Roman" w:cs="Times New Roman"/>
        </w:rPr>
        <w:t>a</w:t>
      </w:r>
      <w:r w:rsidR="002C083F">
        <w:rPr>
          <w:rFonts w:ascii="Times New Roman" w:hAnsi="Times New Roman" w:cs="Times New Roman"/>
        </w:rPr>
        <w:t xml:space="preserve">uthentic pedagogy will </w:t>
      </w:r>
      <w:r w:rsidR="00454040">
        <w:rPr>
          <w:rFonts w:ascii="Times New Roman" w:hAnsi="Times New Roman" w:cs="Times New Roman"/>
        </w:rPr>
        <w:t>help extend the learning experiences for learners</w:t>
      </w:r>
      <w:r w:rsidR="009D364F">
        <w:rPr>
          <w:rFonts w:ascii="Times New Roman" w:hAnsi="Times New Roman" w:cs="Times New Roman"/>
        </w:rPr>
        <w:t xml:space="preserve"> and expose them to different types of learning and language</w:t>
      </w:r>
      <w:r w:rsidR="0053053F">
        <w:rPr>
          <w:rFonts w:ascii="Times New Roman" w:hAnsi="Times New Roman" w:cs="Times New Roman"/>
        </w:rPr>
        <w:t xml:space="preserve"> (</w:t>
      </w:r>
      <w:proofErr w:type="spellStart"/>
      <w:r w:rsidR="0053053F">
        <w:rPr>
          <w:rFonts w:ascii="Times New Roman" w:hAnsi="Times New Roman" w:cs="Times New Roman"/>
        </w:rPr>
        <w:t>Kalantiz</w:t>
      </w:r>
      <w:proofErr w:type="spellEnd"/>
      <w:r w:rsidR="0053053F">
        <w:rPr>
          <w:rFonts w:ascii="Times New Roman" w:hAnsi="Times New Roman" w:cs="Times New Roman"/>
        </w:rPr>
        <w:t xml:space="preserve">, Cope, Chan, </w:t>
      </w:r>
      <w:proofErr w:type="spellStart"/>
      <w:r w:rsidR="0053053F">
        <w:rPr>
          <w:rFonts w:ascii="Times New Roman" w:hAnsi="Times New Roman" w:cs="Times New Roman"/>
        </w:rPr>
        <w:t>Dalley</w:t>
      </w:r>
      <w:proofErr w:type="spellEnd"/>
      <w:r w:rsidR="0053053F">
        <w:rPr>
          <w:rFonts w:ascii="Times New Roman" w:hAnsi="Times New Roman" w:cs="Times New Roman"/>
        </w:rPr>
        <w:t xml:space="preserve">-Trim, 2016). </w:t>
      </w:r>
      <w:r w:rsidR="006E032F">
        <w:rPr>
          <w:rFonts w:ascii="Times New Roman" w:hAnsi="Times New Roman" w:cs="Times New Roman"/>
        </w:rPr>
        <w:t>Utilizing the knowledge process allows for more engagement</w:t>
      </w:r>
      <w:r w:rsidR="00AB4D84">
        <w:rPr>
          <w:rFonts w:ascii="Times New Roman" w:hAnsi="Times New Roman" w:cs="Times New Roman"/>
        </w:rPr>
        <w:t xml:space="preserve"> and brings a broader range of activities into the classroom. By “weaving” through </w:t>
      </w:r>
      <w:r w:rsidR="009D364F">
        <w:rPr>
          <w:rFonts w:ascii="Times New Roman" w:hAnsi="Times New Roman" w:cs="Times New Roman"/>
        </w:rPr>
        <w:t>it</w:t>
      </w:r>
      <w:r w:rsidR="00AB4D84">
        <w:rPr>
          <w:rFonts w:ascii="Times New Roman" w:hAnsi="Times New Roman" w:cs="Times New Roman"/>
        </w:rPr>
        <w:t>, it gives different types of learners the opportunity to learn the concepts being taught</w:t>
      </w:r>
      <w:r w:rsidR="009D364F">
        <w:rPr>
          <w:rFonts w:ascii="Times New Roman" w:hAnsi="Times New Roman" w:cs="Times New Roman"/>
        </w:rPr>
        <w:t xml:space="preserve">. </w:t>
      </w:r>
      <w:r w:rsidR="00AB4D84">
        <w:rPr>
          <w:rFonts w:ascii="Times New Roman" w:hAnsi="Times New Roman" w:cs="Times New Roman"/>
        </w:rPr>
        <w:t xml:space="preserve">Since authentic </w:t>
      </w:r>
      <w:r w:rsidR="00AB4D84">
        <w:rPr>
          <w:rFonts w:ascii="Times New Roman" w:hAnsi="Times New Roman" w:cs="Times New Roman"/>
        </w:rPr>
        <w:lastRenderedPageBreak/>
        <w:t xml:space="preserve">pedagogy’s main focus is on </w:t>
      </w:r>
      <w:r w:rsidR="009D364F">
        <w:rPr>
          <w:rFonts w:ascii="Times New Roman" w:hAnsi="Times New Roman" w:cs="Times New Roman"/>
        </w:rPr>
        <w:t xml:space="preserve">the </w:t>
      </w:r>
      <w:r w:rsidR="00AB4D84">
        <w:rPr>
          <w:rFonts w:ascii="Times New Roman" w:hAnsi="Times New Roman" w:cs="Times New Roman"/>
        </w:rPr>
        <w:t>experiential processes</w:t>
      </w:r>
      <w:r w:rsidR="009D364F">
        <w:rPr>
          <w:rFonts w:ascii="Times New Roman" w:hAnsi="Times New Roman" w:cs="Times New Roman"/>
        </w:rPr>
        <w:t xml:space="preserve"> which is </w:t>
      </w:r>
      <w:r w:rsidR="00FB52BE">
        <w:rPr>
          <w:rFonts w:ascii="Times New Roman" w:hAnsi="Times New Roman" w:cs="Times New Roman"/>
        </w:rPr>
        <w:t>experiencing the known and new,</w:t>
      </w:r>
      <w:r w:rsidR="00AB4D84">
        <w:rPr>
          <w:rFonts w:ascii="Times New Roman" w:hAnsi="Times New Roman" w:cs="Times New Roman"/>
        </w:rPr>
        <w:t xml:space="preserve"> students will be exposed to relatable texts and be able to apply that text to newer concepts</w:t>
      </w:r>
      <w:r w:rsidR="00C4659B">
        <w:rPr>
          <w:rFonts w:ascii="Times New Roman" w:hAnsi="Times New Roman" w:cs="Times New Roman"/>
        </w:rPr>
        <w:t xml:space="preserve">. </w:t>
      </w:r>
    </w:p>
    <w:p w14:paraId="17C671F2" w14:textId="25BEC877" w:rsidR="007D57AF" w:rsidRDefault="007D57AF" w:rsidP="00100A61">
      <w:pPr>
        <w:spacing w:line="480" w:lineRule="auto"/>
        <w:ind w:firstLine="720"/>
        <w:rPr>
          <w:rFonts w:ascii="Times New Roman" w:hAnsi="Times New Roman" w:cs="Times New Roman"/>
        </w:rPr>
      </w:pPr>
      <w:r>
        <w:rPr>
          <w:rFonts w:ascii="Times New Roman" w:hAnsi="Times New Roman" w:cs="Times New Roman"/>
        </w:rPr>
        <w:t xml:space="preserve">The readings have provided me with valuable information that I am able to utilize in my own classroom. I was unaware about authentic pedagogy literacies until I was educated in our readings. As a future educator, the authentic literacy approach will be an essential technique I use in my classroom to help close the achievement gap between English Language Learners and low-income students. Since authentic pedagogy supports learning by referencing what students know, this will be a valuable method for student engagement. As I study more about literacy pedagogy, my ideas about didactic pedagogy have changed. At first, I thought this was the only way to teach. Since I was taught using a didactic approach, I didn’t realize there were different methods of teaching that would accommodate different learning styles. What seems challenging about choosing the authentic pedagogy approach is that it might not be suitable for all learners. Some students do best while working independently and authentic pedagogy requires a lot of social interactions. However, switching between didactic pedagogy and authentic pedagogy seems like a better option while teaching. This allows students to know what the rules are, but also allows for the rules to be bent in certain situations. </w:t>
      </w:r>
      <w:r w:rsidR="00910494">
        <w:rPr>
          <w:rFonts w:ascii="Times New Roman" w:hAnsi="Times New Roman" w:cs="Times New Roman"/>
        </w:rPr>
        <w:t xml:space="preserve">Switching between the two would allow me to reach different types of learners. Using authentic pedagogy would allow my ELL learners and special needs learners to socialize and share their personal experiences with the class, making the lessons more tailored to their individual needs. However, I can still lay down the foundational frame work that didactic literacy allows for. This would allow for less social interaction and cater to the students who need that structure. </w:t>
      </w:r>
    </w:p>
    <w:p w14:paraId="673220C1" w14:textId="30945D4A" w:rsidR="007D57AF" w:rsidRDefault="007D57AF" w:rsidP="00100A61">
      <w:pPr>
        <w:spacing w:line="480" w:lineRule="auto"/>
        <w:ind w:firstLine="720"/>
        <w:rPr>
          <w:rFonts w:ascii="Times New Roman" w:hAnsi="Times New Roman" w:cs="Times New Roman"/>
        </w:rPr>
      </w:pPr>
      <w:r>
        <w:rPr>
          <w:rFonts w:ascii="Times New Roman" w:hAnsi="Times New Roman" w:cs="Times New Roman"/>
        </w:rPr>
        <w:t xml:space="preserve">Learning about </w:t>
      </w:r>
      <w:r w:rsidR="00910494">
        <w:rPr>
          <w:rFonts w:ascii="Times New Roman" w:hAnsi="Times New Roman" w:cs="Times New Roman"/>
        </w:rPr>
        <w:t>t</w:t>
      </w:r>
      <w:r>
        <w:rPr>
          <w:rFonts w:ascii="Times New Roman" w:hAnsi="Times New Roman" w:cs="Times New Roman"/>
        </w:rPr>
        <w:t xml:space="preserve">he different methods of teaching, the knowledge processes, and the literacy theories have made me more aware of individual needs. It has even made me hyperaware of my own learning which allows me to reflect on my teaching style and lesson planning. </w:t>
      </w:r>
      <w:r w:rsidR="00910494">
        <w:rPr>
          <w:rFonts w:ascii="Times New Roman" w:hAnsi="Times New Roman" w:cs="Times New Roman"/>
        </w:rPr>
        <w:t xml:space="preserve">For </w:t>
      </w:r>
      <w:r w:rsidR="00910494">
        <w:rPr>
          <w:rFonts w:ascii="Times New Roman" w:hAnsi="Times New Roman" w:cs="Times New Roman"/>
        </w:rPr>
        <w:lastRenderedPageBreak/>
        <w:t xml:space="preserve">example, I am currently designing a unit in another class and I have gone through to make sure I’ve applied authentic pedagogy lessons. I noticed that most of my lessons are based on authentic pedagogy which reflects who I am as a learner and teacher. I </w:t>
      </w:r>
      <w:r w:rsidR="00222BBD">
        <w:rPr>
          <w:rFonts w:ascii="Times New Roman" w:hAnsi="Times New Roman" w:cs="Times New Roman"/>
        </w:rPr>
        <w:t>also mapped out the knowledge processes in my unit and adjusted a few lessons based on my new-found knowledge. By utilizing what I learned, I can make my classroom a more enjoyable and engaging climate for my students.</w:t>
      </w:r>
    </w:p>
    <w:p w14:paraId="255FC4E4" w14:textId="2A633CEE" w:rsidR="00AC03EA" w:rsidRDefault="00AC03EA" w:rsidP="009D364F">
      <w:pPr>
        <w:spacing w:line="480" w:lineRule="auto"/>
        <w:ind w:firstLine="720"/>
        <w:rPr>
          <w:rFonts w:ascii="Times New Roman" w:hAnsi="Times New Roman" w:cs="Times New Roman"/>
        </w:rPr>
      </w:pPr>
    </w:p>
    <w:p w14:paraId="3C254489" w14:textId="77777777" w:rsidR="00AC03EA" w:rsidRDefault="00AC03EA">
      <w:pPr>
        <w:rPr>
          <w:rFonts w:ascii="Times New Roman" w:hAnsi="Times New Roman" w:cs="Times New Roman"/>
        </w:rPr>
      </w:pPr>
      <w:r>
        <w:rPr>
          <w:rFonts w:ascii="Times New Roman" w:hAnsi="Times New Roman" w:cs="Times New Roman"/>
        </w:rPr>
        <w:br w:type="page"/>
      </w:r>
    </w:p>
    <w:p w14:paraId="35918334" w14:textId="7A80EE45" w:rsidR="00176648" w:rsidRDefault="00AC03EA" w:rsidP="00AC03EA">
      <w:pPr>
        <w:spacing w:line="480" w:lineRule="auto"/>
        <w:ind w:firstLine="720"/>
        <w:jc w:val="center"/>
        <w:rPr>
          <w:rFonts w:ascii="Times New Roman" w:hAnsi="Times New Roman" w:cs="Times New Roman"/>
        </w:rPr>
      </w:pPr>
      <w:r>
        <w:rPr>
          <w:rFonts w:ascii="Times New Roman" w:hAnsi="Times New Roman" w:cs="Times New Roman"/>
        </w:rPr>
        <w:lastRenderedPageBreak/>
        <w:t xml:space="preserve">References </w:t>
      </w:r>
    </w:p>
    <w:p w14:paraId="3F41B5E4" w14:textId="77777777" w:rsidR="00D331D7" w:rsidRDefault="00D331D7" w:rsidP="00AC03EA">
      <w:pPr>
        <w:spacing w:line="480" w:lineRule="auto"/>
        <w:ind w:firstLine="720"/>
        <w:jc w:val="center"/>
        <w:rPr>
          <w:rFonts w:ascii="Times New Roman" w:hAnsi="Times New Roman" w:cs="Times New Roman"/>
        </w:rPr>
      </w:pPr>
    </w:p>
    <w:p w14:paraId="7AC4EA1D" w14:textId="77777777" w:rsidR="00D331D7" w:rsidRDefault="00D331D7" w:rsidP="00D331D7">
      <w:pPr>
        <w:spacing w:line="480" w:lineRule="auto"/>
        <w:rPr>
          <w:rFonts w:ascii="Times New Roman" w:eastAsia="Times New Roman" w:hAnsi="Times New Roman" w:cs="Times New Roman"/>
          <w:i/>
          <w:iCs/>
          <w:color w:val="333333"/>
        </w:rPr>
      </w:pPr>
      <w:proofErr w:type="spellStart"/>
      <w:r w:rsidRPr="00D331D7">
        <w:rPr>
          <w:rFonts w:ascii="Times New Roman" w:eastAsia="Times New Roman" w:hAnsi="Times New Roman" w:cs="Times New Roman"/>
          <w:color w:val="333333"/>
          <w:shd w:val="clear" w:color="auto" w:fill="FFFFFF"/>
        </w:rPr>
        <w:t>Alvermann</w:t>
      </w:r>
      <w:proofErr w:type="spellEnd"/>
      <w:r w:rsidRPr="00D331D7">
        <w:rPr>
          <w:rFonts w:ascii="Times New Roman" w:eastAsia="Times New Roman" w:hAnsi="Times New Roman" w:cs="Times New Roman"/>
          <w:color w:val="333333"/>
          <w:shd w:val="clear" w:color="auto" w:fill="FFFFFF"/>
        </w:rPr>
        <w:t xml:space="preserve">, D. E., </w:t>
      </w:r>
      <w:proofErr w:type="spellStart"/>
      <w:r w:rsidRPr="00D331D7">
        <w:rPr>
          <w:rFonts w:ascii="Times New Roman" w:eastAsia="Times New Roman" w:hAnsi="Times New Roman" w:cs="Times New Roman"/>
          <w:color w:val="333333"/>
          <w:shd w:val="clear" w:color="auto" w:fill="FFFFFF"/>
        </w:rPr>
        <w:t>Unrau</w:t>
      </w:r>
      <w:proofErr w:type="spellEnd"/>
      <w:r w:rsidRPr="00D331D7">
        <w:rPr>
          <w:rFonts w:ascii="Times New Roman" w:eastAsia="Times New Roman" w:hAnsi="Times New Roman" w:cs="Times New Roman"/>
          <w:color w:val="333333"/>
          <w:shd w:val="clear" w:color="auto" w:fill="FFFFFF"/>
        </w:rPr>
        <w:t>, N., &amp; Ruddell, R. B. (2013). </w:t>
      </w:r>
      <w:r w:rsidRPr="00D331D7">
        <w:rPr>
          <w:rFonts w:ascii="Times New Roman" w:eastAsia="Times New Roman" w:hAnsi="Times New Roman" w:cs="Times New Roman"/>
          <w:i/>
          <w:iCs/>
          <w:color w:val="333333"/>
        </w:rPr>
        <w:t>Theoretical models and processes of</w:t>
      </w:r>
    </w:p>
    <w:p w14:paraId="5AE40CEA" w14:textId="1C797687" w:rsidR="00D331D7" w:rsidRPr="00D331D7" w:rsidRDefault="00D331D7" w:rsidP="00D331D7">
      <w:pPr>
        <w:spacing w:line="480" w:lineRule="auto"/>
        <w:rPr>
          <w:rFonts w:ascii="Times New Roman" w:eastAsia="Times New Roman" w:hAnsi="Times New Roman" w:cs="Times New Roman"/>
        </w:rPr>
      </w:pPr>
      <w:r w:rsidRPr="00D331D7">
        <w:rPr>
          <w:rFonts w:ascii="Times New Roman" w:eastAsia="Times New Roman" w:hAnsi="Times New Roman" w:cs="Times New Roman"/>
          <w:i/>
          <w:iCs/>
          <w:color w:val="333333"/>
        </w:rPr>
        <w:t xml:space="preserve"> </w:t>
      </w:r>
      <w:r>
        <w:rPr>
          <w:rFonts w:ascii="Times New Roman" w:eastAsia="Times New Roman" w:hAnsi="Times New Roman" w:cs="Times New Roman"/>
          <w:i/>
          <w:iCs/>
          <w:color w:val="333333"/>
        </w:rPr>
        <w:t xml:space="preserve">      </w:t>
      </w:r>
      <w:r w:rsidRPr="00D331D7">
        <w:rPr>
          <w:rFonts w:ascii="Times New Roman" w:eastAsia="Times New Roman" w:hAnsi="Times New Roman" w:cs="Times New Roman"/>
          <w:i/>
          <w:iCs/>
          <w:color w:val="333333"/>
        </w:rPr>
        <w:t>reading</w:t>
      </w:r>
      <w:r w:rsidRPr="00D331D7">
        <w:rPr>
          <w:rFonts w:ascii="Times New Roman" w:eastAsia="Times New Roman" w:hAnsi="Times New Roman" w:cs="Times New Roman"/>
          <w:color w:val="333333"/>
          <w:shd w:val="clear" w:color="auto" w:fill="FFFFFF"/>
        </w:rPr>
        <w:t>. Newark, DE: International Reading Association.</w:t>
      </w:r>
    </w:p>
    <w:p w14:paraId="1AA53E18" w14:textId="33FEE42B" w:rsidR="00AC03EA" w:rsidRPr="00AC03EA" w:rsidRDefault="00AC03EA" w:rsidP="00D331D7">
      <w:pPr>
        <w:spacing w:line="480" w:lineRule="auto"/>
        <w:rPr>
          <w:rFonts w:ascii="Times New Roman" w:eastAsia="Times New Roman" w:hAnsi="Times New Roman" w:cs="Times New Roman"/>
        </w:rPr>
      </w:pPr>
      <w:proofErr w:type="spellStart"/>
      <w:r w:rsidRPr="00AC03EA">
        <w:rPr>
          <w:rFonts w:ascii="Times New Roman" w:eastAsia="Times New Roman" w:hAnsi="Times New Roman" w:cs="Times New Roman"/>
          <w:color w:val="333333"/>
          <w:shd w:val="clear" w:color="auto" w:fill="FFFFFF"/>
        </w:rPr>
        <w:t>Kalantzis</w:t>
      </w:r>
      <w:proofErr w:type="spellEnd"/>
      <w:r w:rsidRPr="00AC03EA">
        <w:rPr>
          <w:rFonts w:ascii="Times New Roman" w:eastAsia="Times New Roman" w:hAnsi="Times New Roman" w:cs="Times New Roman"/>
          <w:color w:val="333333"/>
          <w:shd w:val="clear" w:color="auto" w:fill="FFFFFF"/>
        </w:rPr>
        <w:t xml:space="preserve">, M., Cope, B., Chan, E., &amp; </w:t>
      </w:r>
      <w:proofErr w:type="spellStart"/>
      <w:r w:rsidRPr="00AC03EA">
        <w:rPr>
          <w:rFonts w:ascii="Times New Roman" w:eastAsia="Times New Roman" w:hAnsi="Times New Roman" w:cs="Times New Roman"/>
          <w:color w:val="333333"/>
          <w:shd w:val="clear" w:color="auto" w:fill="FFFFFF"/>
        </w:rPr>
        <w:t>Dalley</w:t>
      </w:r>
      <w:proofErr w:type="spellEnd"/>
      <w:r w:rsidRPr="00AC03EA">
        <w:rPr>
          <w:rFonts w:ascii="Times New Roman" w:eastAsia="Times New Roman" w:hAnsi="Times New Roman" w:cs="Times New Roman"/>
          <w:color w:val="333333"/>
          <w:shd w:val="clear" w:color="auto" w:fill="FFFFFF"/>
        </w:rPr>
        <w:t>-Trim, L. (2016). </w:t>
      </w:r>
      <w:r w:rsidRPr="00AC03EA">
        <w:rPr>
          <w:rFonts w:ascii="Times New Roman" w:eastAsia="Times New Roman" w:hAnsi="Times New Roman" w:cs="Times New Roman"/>
          <w:i/>
          <w:iCs/>
          <w:color w:val="333333"/>
        </w:rPr>
        <w:t>Literacies</w:t>
      </w:r>
      <w:r w:rsidRPr="00AC03EA">
        <w:rPr>
          <w:rFonts w:ascii="Times New Roman" w:eastAsia="Times New Roman" w:hAnsi="Times New Roman" w:cs="Times New Roman"/>
          <w:color w:val="333333"/>
          <w:shd w:val="clear" w:color="auto" w:fill="FFFFFF"/>
        </w:rPr>
        <w:t>.</w:t>
      </w:r>
    </w:p>
    <w:p w14:paraId="09CD09D8" w14:textId="77777777" w:rsidR="00AC03EA" w:rsidRPr="00350DC5" w:rsidRDefault="00AC03EA" w:rsidP="00AC03EA">
      <w:pPr>
        <w:spacing w:line="480" w:lineRule="auto"/>
        <w:ind w:firstLine="720"/>
        <w:rPr>
          <w:rFonts w:ascii="Times New Roman" w:hAnsi="Times New Roman" w:cs="Times New Roman"/>
        </w:rPr>
      </w:pPr>
    </w:p>
    <w:sectPr w:rsidR="00AC03EA" w:rsidRPr="00350DC5" w:rsidSect="003B659B">
      <w:headerReference w:type="even" r:id="rId6"/>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3B96" w14:textId="77777777" w:rsidR="00697250" w:rsidRDefault="00697250" w:rsidP="00222BBD">
      <w:r>
        <w:separator/>
      </w:r>
    </w:p>
  </w:endnote>
  <w:endnote w:type="continuationSeparator" w:id="0">
    <w:p w14:paraId="067A9A52" w14:textId="77777777" w:rsidR="00697250" w:rsidRDefault="00697250" w:rsidP="0022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3896" w14:textId="77777777" w:rsidR="00697250" w:rsidRDefault="00697250" w:rsidP="00222BBD">
      <w:r>
        <w:separator/>
      </w:r>
    </w:p>
  </w:footnote>
  <w:footnote w:type="continuationSeparator" w:id="0">
    <w:p w14:paraId="3DC98E2C" w14:textId="77777777" w:rsidR="00697250" w:rsidRDefault="00697250" w:rsidP="0022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897585"/>
      <w:docPartObj>
        <w:docPartGallery w:val="Page Numbers (Top of Page)"/>
        <w:docPartUnique/>
      </w:docPartObj>
    </w:sdtPr>
    <w:sdtEndPr>
      <w:rPr>
        <w:rStyle w:val="PageNumber"/>
      </w:rPr>
    </w:sdtEndPr>
    <w:sdtContent>
      <w:p w14:paraId="272989AE" w14:textId="5E36E482" w:rsidR="00222BBD" w:rsidRDefault="00222BBD" w:rsidP="00AC03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3A109" w14:textId="77777777" w:rsidR="00222BBD" w:rsidRDefault="00222BBD" w:rsidP="00222B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0612825"/>
      <w:docPartObj>
        <w:docPartGallery w:val="Page Numbers (Top of Page)"/>
        <w:docPartUnique/>
      </w:docPartObj>
    </w:sdtPr>
    <w:sdtContent>
      <w:p w14:paraId="17AF8A23" w14:textId="0E6D5BAF" w:rsidR="00AC03EA" w:rsidRDefault="00AC03EA" w:rsidP="008A16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47391C" w14:textId="22AF8316" w:rsidR="00222BBD" w:rsidRDefault="00E56AD8" w:rsidP="00222BBD">
    <w:pPr>
      <w:pStyle w:val="Header"/>
      <w:ind w:right="360"/>
    </w:pPr>
    <w:r>
      <w:t>Synthesis Paper</w:t>
    </w:r>
    <w:r w:rsidR="00AC03EA">
      <w:tab/>
    </w:r>
    <w:r w:rsidR="00AC03E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0821811"/>
      <w:docPartObj>
        <w:docPartGallery w:val="Page Numbers (Top of Page)"/>
        <w:docPartUnique/>
      </w:docPartObj>
    </w:sdtPr>
    <w:sdtContent>
      <w:p w14:paraId="72FBAD00" w14:textId="61471359" w:rsidR="00AC03EA" w:rsidRDefault="00AC03EA" w:rsidP="00AC03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61E11F" w14:textId="12200B21" w:rsidR="00E56AD8" w:rsidRDefault="003B659B" w:rsidP="00E56AD8">
    <w:pPr>
      <w:pStyle w:val="Header"/>
      <w:ind w:right="360"/>
    </w:pPr>
    <w:r>
      <w:t xml:space="preserve">Running Head: </w:t>
    </w:r>
    <w:r w:rsidR="00AC03EA">
      <w:t xml:space="preserve">Synthesis Paper </w:t>
    </w:r>
    <w:r w:rsidR="00AC03EA">
      <w:tab/>
    </w:r>
    <w:r w:rsidR="00AC03E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C5"/>
    <w:rsid w:val="00062D9A"/>
    <w:rsid w:val="00097F85"/>
    <w:rsid w:val="000A2B15"/>
    <w:rsid w:val="00100A61"/>
    <w:rsid w:val="00176648"/>
    <w:rsid w:val="00222BBD"/>
    <w:rsid w:val="002C083F"/>
    <w:rsid w:val="002C6109"/>
    <w:rsid w:val="00350DC5"/>
    <w:rsid w:val="00382907"/>
    <w:rsid w:val="003B659B"/>
    <w:rsid w:val="003D4307"/>
    <w:rsid w:val="00405043"/>
    <w:rsid w:val="00454040"/>
    <w:rsid w:val="00520D88"/>
    <w:rsid w:val="0053053F"/>
    <w:rsid w:val="0053700B"/>
    <w:rsid w:val="00697250"/>
    <w:rsid w:val="006E032F"/>
    <w:rsid w:val="00787F41"/>
    <w:rsid w:val="007D57AF"/>
    <w:rsid w:val="00876865"/>
    <w:rsid w:val="008866F9"/>
    <w:rsid w:val="0089676B"/>
    <w:rsid w:val="008B38B4"/>
    <w:rsid w:val="00910494"/>
    <w:rsid w:val="009340BB"/>
    <w:rsid w:val="00964BB6"/>
    <w:rsid w:val="009D364F"/>
    <w:rsid w:val="009F3F38"/>
    <w:rsid w:val="00AB4D84"/>
    <w:rsid w:val="00AC03EA"/>
    <w:rsid w:val="00B0168F"/>
    <w:rsid w:val="00B720C9"/>
    <w:rsid w:val="00C4659B"/>
    <w:rsid w:val="00C95D9F"/>
    <w:rsid w:val="00D331D7"/>
    <w:rsid w:val="00D80A51"/>
    <w:rsid w:val="00DB7624"/>
    <w:rsid w:val="00E0409C"/>
    <w:rsid w:val="00E37917"/>
    <w:rsid w:val="00E5417C"/>
    <w:rsid w:val="00E56AD8"/>
    <w:rsid w:val="00E85162"/>
    <w:rsid w:val="00F877DE"/>
    <w:rsid w:val="00FB52BE"/>
    <w:rsid w:val="00FD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17E8C"/>
  <w15:chartTrackingRefBased/>
  <w15:docId w15:val="{923229A8-9B56-BD46-861F-73ECE63D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BBD"/>
    <w:pPr>
      <w:tabs>
        <w:tab w:val="center" w:pos="4680"/>
        <w:tab w:val="right" w:pos="9360"/>
      </w:tabs>
    </w:pPr>
  </w:style>
  <w:style w:type="character" w:customStyle="1" w:styleId="HeaderChar">
    <w:name w:val="Header Char"/>
    <w:basedOn w:val="DefaultParagraphFont"/>
    <w:link w:val="Header"/>
    <w:uiPriority w:val="99"/>
    <w:rsid w:val="00222BBD"/>
  </w:style>
  <w:style w:type="paragraph" w:styleId="Footer">
    <w:name w:val="footer"/>
    <w:basedOn w:val="Normal"/>
    <w:link w:val="FooterChar"/>
    <w:uiPriority w:val="99"/>
    <w:unhideWhenUsed/>
    <w:rsid w:val="00222BBD"/>
    <w:pPr>
      <w:tabs>
        <w:tab w:val="center" w:pos="4680"/>
        <w:tab w:val="right" w:pos="9360"/>
      </w:tabs>
    </w:pPr>
  </w:style>
  <w:style w:type="character" w:customStyle="1" w:styleId="FooterChar">
    <w:name w:val="Footer Char"/>
    <w:basedOn w:val="DefaultParagraphFont"/>
    <w:link w:val="Footer"/>
    <w:uiPriority w:val="99"/>
    <w:rsid w:val="00222BBD"/>
  </w:style>
  <w:style w:type="character" w:styleId="PageNumber">
    <w:name w:val="page number"/>
    <w:basedOn w:val="DefaultParagraphFont"/>
    <w:uiPriority w:val="99"/>
    <w:semiHidden/>
    <w:unhideWhenUsed/>
    <w:rsid w:val="0022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9154">
      <w:bodyDiv w:val="1"/>
      <w:marLeft w:val="0"/>
      <w:marRight w:val="0"/>
      <w:marTop w:val="0"/>
      <w:marBottom w:val="0"/>
      <w:divBdr>
        <w:top w:val="none" w:sz="0" w:space="0" w:color="auto"/>
        <w:left w:val="none" w:sz="0" w:space="0" w:color="auto"/>
        <w:bottom w:val="none" w:sz="0" w:space="0" w:color="auto"/>
        <w:right w:val="none" w:sz="0" w:space="0" w:color="auto"/>
      </w:divBdr>
    </w:div>
    <w:div w:id="17017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Luce</dc:creator>
  <cp:keywords/>
  <dc:description/>
  <cp:lastModifiedBy>Derek Luce</cp:lastModifiedBy>
  <cp:revision>7</cp:revision>
  <cp:lastPrinted>2019-02-04T21:35:00Z</cp:lastPrinted>
  <dcterms:created xsi:type="dcterms:W3CDTF">2019-01-31T18:39:00Z</dcterms:created>
  <dcterms:modified xsi:type="dcterms:W3CDTF">2019-02-04T21:39:00Z</dcterms:modified>
</cp:coreProperties>
</file>